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4CED" w14:textId="77777777" w:rsidR="00C57BA0" w:rsidRDefault="00C57BA0" w:rsidP="00951F4C">
      <w:pPr>
        <w:tabs>
          <w:tab w:val="left" w:pos="3402"/>
        </w:tabs>
        <w:rPr>
          <w:rFonts w:ascii="Arial" w:hAnsi="Arial"/>
          <w:b/>
        </w:rPr>
      </w:pPr>
    </w:p>
    <w:p w14:paraId="162422D9" w14:textId="77777777" w:rsidR="00C57BA0" w:rsidRDefault="00C57BA0" w:rsidP="00951F4C">
      <w:pPr>
        <w:tabs>
          <w:tab w:val="left" w:pos="3402"/>
        </w:tabs>
        <w:rPr>
          <w:rFonts w:ascii="Arial" w:hAnsi="Arial"/>
          <w:b/>
        </w:rPr>
      </w:pPr>
    </w:p>
    <w:p w14:paraId="410E3648" w14:textId="1F8CF209" w:rsidR="00951F4C" w:rsidRDefault="00054792" w:rsidP="00054792">
      <w:pPr>
        <w:pStyle w:val="Corpodetexto"/>
        <w:rPr>
          <w:rFonts w:ascii="Arial" w:hAnsi="Arial" w:cs="Arial"/>
        </w:rPr>
      </w:pPr>
      <w:r w:rsidRPr="00240603">
        <w:rPr>
          <w:rFonts w:ascii="Arial" w:hAnsi="Arial" w:cs="Arial"/>
          <w:b/>
          <w:bCs/>
        </w:rPr>
        <w:t>O MUNICIPIO DE COCALZINHO DE GOIÁS</w:t>
      </w:r>
      <w:r>
        <w:rPr>
          <w:rFonts w:ascii="Arial" w:hAnsi="Arial" w:cs="Arial"/>
        </w:rPr>
        <w:t xml:space="preserve">, representado pela </w:t>
      </w:r>
      <w:r w:rsidRPr="00240603">
        <w:rPr>
          <w:rFonts w:ascii="Arial" w:hAnsi="Arial" w:cs="Arial"/>
          <w:b/>
          <w:bCs/>
        </w:rPr>
        <w:t>SECRETARIA MUNICIPAL DE EDUCAÇÃO E CULTURA</w:t>
      </w:r>
      <w:r>
        <w:rPr>
          <w:rFonts w:ascii="Arial" w:hAnsi="Arial" w:cs="Arial"/>
        </w:rPr>
        <w:t xml:space="preserve">, por meio da </w:t>
      </w:r>
      <w:r w:rsidRPr="00240603">
        <w:rPr>
          <w:rFonts w:ascii="Arial" w:hAnsi="Arial" w:cs="Arial"/>
          <w:b/>
          <w:bCs/>
        </w:rPr>
        <w:t>Comissão Municipal da Lei Aldir Blanc</w:t>
      </w:r>
      <w:r>
        <w:rPr>
          <w:rFonts w:ascii="Arial" w:hAnsi="Arial" w:cs="Arial"/>
        </w:rPr>
        <w:t xml:space="preserve">, torna público a </w:t>
      </w:r>
      <w:r w:rsidRPr="00240603">
        <w:rPr>
          <w:rFonts w:ascii="Arial" w:hAnsi="Arial" w:cs="Arial"/>
          <w:b/>
          <w:bCs/>
        </w:rPr>
        <w:t>CONVOCAÇÃO DO PROPONENTE NA CONDIÇÃO DE SUPLENTE</w:t>
      </w:r>
      <w:r>
        <w:rPr>
          <w:rFonts w:ascii="Arial" w:hAnsi="Arial" w:cs="Arial"/>
        </w:rPr>
        <w:t xml:space="preserve"> nos termos do Edital n°001/2024 – </w:t>
      </w:r>
      <w:r w:rsidRPr="00240603">
        <w:rPr>
          <w:rFonts w:ascii="Arial" w:hAnsi="Arial" w:cs="Arial"/>
          <w:b/>
          <w:bCs/>
        </w:rPr>
        <w:t xml:space="preserve">Categoria </w:t>
      </w:r>
      <w:r w:rsidR="00240603">
        <w:rPr>
          <w:rFonts w:ascii="Arial" w:hAnsi="Arial" w:cs="Arial"/>
          <w:b/>
          <w:bCs/>
        </w:rPr>
        <w:t xml:space="preserve">A – FOMENTO CULTURAL </w:t>
      </w:r>
      <w:r w:rsidRPr="00240603">
        <w:rPr>
          <w:rFonts w:ascii="Arial" w:hAnsi="Arial" w:cs="Arial"/>
          <w:b/>
          <w:bCs/>
        </w:rPr>
        <w:t>FESTIVAL/FESTA POPULAR</w:t>
      </w:r>
      <w:r>
        <w:rPr>
          <w:rFonts w:ascii="Arial" w:hAnsi="Arial" w:cs="Arial"/>
        </w:rPr>
        <w:t>.</w:t>
      </w:r>
    </w:p>
    <w:p w14:paraId="6BCA8277" w14:textId="77777777" w:rsidR="00054792" w:rsidRDefault="00054792" w:rsidP="00054792">
      <w:pPr>
        <w:pStyle w:val="Corpodetexto"/>
        <w:rPr>
          <w:rFonts w:ascii="Arial" w:hAnsi="Arial" w:cs="Arial"/>
        </w:rPr>
      </w:pPr>
    </w:p>
    <w:p w14:paraId="51B2A266" w14:textId="4B3BA48A" w:rsidR="00054792" w:rsidRPr="00240603" w:rsidRDefault="00054792" w:rsidP="00054792">
      <w:pPr>
        <w:pStyle w:val="Corpodetexto"/>
        <w:rPr>
          <w:rFonts w:ascii="Arial" w:hAnsi="Arial" w:cs="Arial"/>
          <w:b/>
          <w:bCs/>
        </w:rPr>
      </w:pPr>
      <w:r w:rsidRPr="00240603">
        <w:rPr>
          <w:rFonts w:ascii="Arial" w:hAnsi="Arial" w:cs="Arial"/>
          <w:b/>
          <w:bCs/>
        </w:rPr>
        <w:t>Conforme previsão constante nos itens do Edital 001/2024</w:t>
      </w:r>
      <w:r w:rsidR="00240603" w:rsidRPr="00240603">
        <w:rPr>
          <w:rFonts w:ascii="Arial" w:hAnsi="Arial" w:cs="Arial"/>
          <w:b/>
          <w:bCs/>
        </w:rPr>
        <w:t xml:space="preserve"> – ALDIR BLANC </w:t>
      </w:r>
      <w:r w:rsidRPr="00240603">
        <w:rPr>
          <w:rFonts w:ascii="Arial" w:hAnsi="Arial" w:cs="Arial"/>
          <w:b/>
          <w:bCs/>
        </w:rPr>
        <w:t>:</w:t>
      </w:r>
    </w:p>
    <w:p w14:paraId="070C6655" w14:textId="77777777" w:rsidR="00054792" w:rsidRDefault="00054792" w:rsidP="00054792">
      <w:pPr>
        <w:pStyle w:val="Corpodetexto"/>
        <w:rPr>
          <w:rFonts w:ascii="Arial" w:hAnsi="Arial" w:cs="Arial"/>
        </w:rPr>
      </w:pPr>
    </w:p>
    <w:p w14:paraId="27CCAAF9" w14:textId="5D567129" w:rsidR="00054792" w:rsidRDefault="00054792" w:rsidP="0005479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Item 3.2 caso não haja premiados em alguma categoria, a secretaria Municipal de Educação e Cultura (SEMEC) poderá redistribuir este valor, promovendo a chamada de projetos suplentes de outras categorias deste Edital.</w:t>
      </w:r>
    </w:p>
    <w:p w14:paraId="7A384E92" w14:textId="77777777" w:rsidR="00054792" w:rsidRDefault="00054792" w:rsidP="00054792">
      <w:pPr>
        <w:pStyle w:val="Corpodetexto"/>
        <w:rPr>
          <w:rFonts w:ascii="Arial" w:hAnsi="Arial" w:cs="Arial"/>
        </w:rPr>
      </w:pPr>
    </w:p>
    <w:p w14:paraId="1CBD2FF2" w14:textId="4A2428C9" w:rsidR="00054792" w:rsidRDefault="00054792" w:rsidP="0005479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Item 3.3 a Distribuição dos recursos descritos no item 3.2 será realizada após a assinatura do termo de execução dos aprovados, e será realizado pela</w:t>
      </w:r>
      <w:r w:rsidR="00240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Secretaria Municipal de Educação e Cultura (SEMEC) </w:t>
      </w:r>
      <w:r>
        <w:rPr>
          <w:rFonts w:ascii="Arial" w:hAnsi="Arial" w:cs="Arial"/>
        </w:rPr>
        <w:t>dis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riminativamente</w:t>
      </w:r>
      <w:r>
        <w:rPr>
          <w:rFonts w:ascii="Arial" w:hAnsi="Arial" w:cs="Arial"/>
        </w:rPr>
        <w:t>.</w:t>
      </w:r>
    </w:p>
    <w:p w14:paraId="63B6EBCA" w14:textId="77777777" w:rsidR="00054792" w:rsidRDefault="00054792" w:rsidP="00054792">
      <w:pPr>
        <w:pStyle w:val="Corpodetexto"/>
        <w:rPr>
          <w:rFonts w:ascii="Arial" w:hAnsi="Arial" w:cs="Arial"/>
        </w:rPr>
      </w:pPr>
    </w:p>
    <w:p w14:paraId="5EFF219A" w14:textId="5D681A6B" w:rsidR="00054792" w:rsidRPr="00240603" w:rsidRDefault="00054792" w:rsidP="00240603">
      <w:pPr>
        <w:pStyle w:val="Corpodetexto"/>
        <w:rPr>
          <w:b/>
          <w:bCs/>
          <w:sz w:val="20"/>
        </w:rPr>
      </w:pPr>
      <w:r w:rsidRPr="00240603">
        <w:rPr>
          <w:rFonts w:ascii="Arial" w:hAnsi="Arial" w:cs="Arial"/>
          <w:b/>
          <w:bCs/>
        </w:rPr>
        <w:t>O suplente deverá apresentar</w:t>
      </w:r>
      <w:r w:rsidR="007C749D">
        <w:rPr>
          <w:rFonts w:ascii="Arial" w:hAnsi="Arial" w:cs="Arial"/>
          <w:b/>
          <w:bCs/>
        </w:rPr>
        <w:t>,</w:t>
      </w:r>
      <w:r w:rsidRPr="00240603">
        <w:rPr>
          <w:rFonts w:ascii="Arial" w:hAnsi="Arial" w:cs="Arial"/>
          <w:b/>
          <w:bCs/>
        </w:rPr>
        <w:t xml:space="preserve"> no prazo de 5 dias uteis</w:t>
      </w:r>
      <w:r w:rsidR="007C749D">
        <w:rPr>
          <w:rFonts w:ascii="Arial" w:hAnsi="Arial" w:cs="Arial"/>
          <w:b/>
          <w:bCs/>
        </w:rPr>
        <w:t>,</w:t>
      </w:r>
      <w:r w:rsidRPr="00240603">
        <w:rPr>
          <w:rFonts w:ascii="Arial" w:hAnsi="Arial" w:cs="Arial"/>
          <w:b/>
          <w:bCs/>
        </w:rPr>
        <w:t xml:space="preserve"> o projeto adaptado e planilha orçamentária ajustada conforme o valor disponível </w:t>
      </w:r>
      <w:r w:rsidR="00240603" w:rsidRPr="00240603">
        <w:rPr>
          <w:rFonts w:ascii="Arial" w:hAnsi="Arial" w:cs="Arial"/>
          <w:b/>
          <w:bCs/>
        </w:rPr>
        <w:t>para esta categoria.</w:t>
      </w:r>
    </w:p>
    <w:p w14:paraId="7CB8FE43" w14:textId="77777777" w:rsidR="00054792" w:rsidRDefault="00054792" w:rsidP="00054792">
      <w:pPr>
        <w:spacing w:before="78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140"/>
        <w:gridCol w:w="1200"/>
        <w:gridCol w:w="1275"/>
        <w:gridCol w:w="1050"/>
        <w:gridCol w:w="1140"/>
        <w:gridCol w:w="825"/>
        <w:gridCol w:w="1350"/>
      </w:tblGrid>
      <w:tr w:rsidR="00054792" w14:paraId="06690DFE" w14:textId="77777777" w:rsidTr="001E797B">
        <w:trPr>
          <w:trHeight w:val="434"/>
        </w:trPr>
        <w:tc>
          <w:tcPr>
            <w:tcW w:w="1290" w:type="dxa"/>
            <w:shd w:val="clear" w:color="auto" w:fill="FFFF00"/>
          </w:tcPr>
          <w:p w14:paraId="5FFF5111" w14:textId="77777777" w:rsidR="00054792" w:rsidRDefault="00054792" w:rsidP="001E797B">
            <w:pPr>
              <w:pStyle w:val="TableParagraph"/>
              <w:spacing w:before="1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Projeto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Suplente</w:t>
            </w:r>
          </w:p>
        </w:tc>
        <w:tc>
          <w:tcPr>
            <w:tcW w:w="7980" w:type="dxa"/>
            <w:gridSpan w:val="7"/>
            <w:tcBorders>
              <w:top w:val="single" w:sz="6" w:space="0" w:color="FFFFFF"/>
              <w:right w:val="nil"/>
            </w:tcBorders>
          </w:tcPr>
          <w:p w14:paraId="60D5D569" w14:textId="77777777" w:rsidR="00054792" w:rsidRDefault="00054792" w:rsidP="001E797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54792" w14:paraId="186EC3AD" w14:textId="77777777" w:rsidTr="001E797B">
        <w:trPr>
          <w:trHeight w:val="854"/>
        </w:trPr>
        <w:tc>
          <w:tcPr>
            <w:tcW w:w="1290" w:type="dxa"/>
            <w:shd w:val="clear" w:color="auto" w:fill="D9E9D3"/>
          </w:tcPr>
          <w:p w14:paraId="074A6B85" w14:textId="77777777" w:rsidR="00054792" w:rsidRDefault="00054792" w:rsidP="001E797B">
            <w:pPr>
              <w:pStyle w:val="TableParagraph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Proponente</w:t>
            </w:r>
          </w:p>
        </w:tc>
        <w:tc>
          <w:tcPr>
            <w:tcW w:w="1140" w:type="dxa"/>
            <w:shd w:val="clear" w:color="auto" w:fill="D9E9D3"/>
          </w:tcPr>
          <w:p w14:paraId="4D0B812B" w14:textId="77777777" w:rsidR="00054792" w:rsidRDefault="00054792" w:rsidP="001E797B">
            <w:pPr>
              <w:pStyle w:val="TableParagraph"/>
              <w:ind w:left="325"/>
              <w:rPr>
                <w:sz w:val="19"/>
              </w:rPr>
            </w:pPr>
            <w:r>
              <w:rPr>
                <w:spacing w:val="-2"/>
                <w:sz w:val="19"/>
              </w:rPr>
              <w:t>Título</w:t>
            </w:r>
          </w:p>
        </w:tc>
        <w:tc>
          <w:tcPr>
            <w:tcW w:w="1200" w:type="dxa"/>
            <w:shd w:val="clear" w:color="auto" w:fill="D9E9D3"/>
          </w:tcPr>
          <w:p w14:paraId="4D671CC5" w14:textId="77777777" w:rsidR="00054792" w:rsidRDefault="00054792" w:rsidP="001E797B">
            <w:pPr>
              <w:pStyle w:val="TableParagraph"/>
              <w:ind w:left="180"/>
              <w:rPr>
                <w:sz w:val="19"/>
              </w:rPr>
            </w:pPr>
            <w:r>
              <w:rPr>
                <w:spacing w:val="-2"/>
                <w:sz w:val="19"/>
              </w:rPr>
              <w:t>Categoria</w:t>
            </w:r>
          </w:p>
        </w:tc>
        <w:tc>
          <w:tcPr>
            <w:tcW w:w="1275" w:type="dxa"/>
            <w:shd w:val="clear" w:color="auto" w:fill="D9E9D3"/>
          </w:tcPr>
          <w:p w14:paraId="07C79CB8" w14:textId="77777777" w:rsidR="00054792" w:rsidRDefault="00054792" w:rsidP="001E797B">
            <w:pPr>
              <w:pStyle w:val="TableParagraph"/>
              <w:ind w:left="234" w:right="231" w:firstLine="181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Valor </w:t>
            </w:r>
            <w:r>
              <w:rPr>
                <w:spacing w:val="-2"/>
                <w:sz w:val="19"/>
              </w:rPr>
              <w:t>Pleiteado</w:t>
            </w:r>
          </w:p>
        </w:tc>
        <w:tc>
          <w:tcPr>
            <w:tcW w:w="1050" w:type="dxa"/>
            <w:shd w:val="clear" w:color="auto" w:fill="D9E9D3"/>
          </w:tcPr>
          <w:p w14:paraId="0FD3E895" w14:textId="77777777" w:rsidR="00054792" w:rsidRDefault="00054792" w:rsidP="001E797B"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Pessoa </w:t>
            </w:r>
            <w:r>
              <w:rPr>
                <w:sz w:val="19"/>
              </w:rPr>
              <w:t>Fisica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ou </w:t>
            </w:r>
            <w:r>
              <w:rPr>
                <w:spacing w:val="-2"/>
                <w:sz w:val="19"/>
              </w:rPr>
              <w:t>Juridica</w:t>
            </w:r>
          </w:p>
        </w:tc>
        <w:tc>
          <w:tcPr>
            <w:tcW w:w="1140" w:type="dxa"/>
            <w:shd w:val="clear" w:color="auto" w:fill="D9E9D3"/>
          </w:tcPr>
          <w:p w14:paraId="4F8E5646" w14:textId="77777777" w:rsidR="00054792" w:rsidRDefault="00054792" w:rsidP="001E797B">
            <w:pPr>
              <w:pStyle w:val="TableParagraph"/>
              <w:ind w:left="161" w:firstLine="20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Cota </w:t>
            </w:r>
            <w:r>
              <w:rPr>
                <w:spacing w:val="-2"/>
                <w:sz w:val="19"/>
              </w:rPr>
              <w:t>escolhida</w:t>
            </w:r>
          </w:p>
        </w:tc>
        <w:tc>
          <w:tcPr>
            <w:tcW w:w="825" w:type="dxa"/>
            <w:shd w:val="clear" w:color="auto" w:fill="D9E9D3"/>
          </w:tcPr>
          <w:p w14:paraId="22909379" w14:textId="77777777" w:rsidR="00054792" w:rsidRDefault="00054792" w:rsidP="001E797B">
            <w:pPr>
              <w:pStyle w:val="TableParagraph"/>
              <w:ind w:left="146" w:right="138" w:firstLine="58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Nota </w:t>
            </w:r>
            <w:r>
              <w:rPr>
                <w:spacing w:val="-2"/>
                <w:sz w:val="19"/>
              </w:rPr>
              <w:t>obtida</w:t>
            </w:r>
          </w:p>
        </w:tc>
        <w:tc>
          <w:tcPr>
            <w:tcW w:w="1350" w:type="dxa"/>
            <w:shd w:val="clear" w:color="auto" w:fill="D9E9D3"/>
          </w:tcPr>
          <w:p w14:paraId="1F764CD8" w14:textId="77777777" w:rsidR="00054792" w:rsidRDefault="00054792" w:rsidP="001E797B">
            <w:pPr>
              <w:pStyle w:val="TableParagraph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Situação</w:t>
            </w:r>
          </w:p>
        </w:tc>
      </w:tr>
      <w:tr w:rsidR="00054792" w14:paraId="3E6955DD" w14:textId="77777777" w:rsidTr="001E797B">
        <w:trPr>
          <w:trHeight w:val="1274"/>
        </w:trPr>
        <w:tc>
          <w:tcPr>
            <w:tcW w:w="1290" w:type="dxa"/>
          </w:tcPr>
          <w:p w14:paraId="6C558914" w14:textId="77777777" w:rsidR="00054792" w:rsidRDefault="00054792" w:rsidP="001E797B">
            <w:pPr>
              <w:pStyle w:val="TableParagraph"/>
              <w:spacing w:before="117" w:line="276" w:lineRule="auto"/>
              <w:ind w:left="153" w:right="120" w:hanging="32"/>
              <w:rPr>
                <w:sz w:val="16"/>
              </w:rPr>
            </w:pPr>
            <w:r>
              <w:rPr>
                <w:sz w:val="16"/>
              </w:rPr>
              <w:t>Larissa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Corino Lacerda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140" w:type="dxa"/>
          </w:tcPr>
          <w:p w14:paraId="2878BE2D" w14:textId="77777777" w:rsidR="00054792" w:rsidRDefault="00054792" w:rsidP="001E797B">
            <w:pPr>
              <w:pStyle w:val="TableParagraph"/>
              <w:spacing w:before="117" w:line="276" w:lineRule="auto"/>
              <w:ind w:left="122" w:right="120"/>
              <w:jc w:val="center"/>
              <w:rPr>
                <w:sz w:val="16"/>
              </w:rPr>
            </w:pPr>
            <w:r>
              <w:rPr>
                <w:sz w:val="16"/>
              </w:rPr>
              <w:t>1º Festival 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Cinema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Cocalzinho </w:t>
            </w:r>
            <w:r>
              <w:rPr>
                <w:sz w:val="16"/>
              </w:rPr>
              <w:t>de Goiás</w:t>
            </w:r>
          </w:p>
        </w:tc>
        <w:tc>
          <w:tcPr>
            <w:tcW w:w="1200" w:type="dxa"/>
          </w:tcPr>
          <w:p w14:paraId="3B248C34" w14:textId="77777777" w:rsidR="00054792" w:rsidRDefault="00054792" w:rsidP="001E797B">
            <w:pPr>
              <w:pStyle w:val="TableParagraph"/>
              <w:spacing w:before="117"/>
              <w:ind w:left="121" w:right="119"/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 xml:space="preserve">Fomento </w:t>
            </w:r>
            <w:r>
              <w:rPr>
                <w:sz w:val="16"/>
              </w:rPr>
              <w:t xml:space="preserve">Cultural - </w:t>
            </w:r>
            <w:r>
              <w:rPr>
                <w:spacing w:val="-2"/>
                <w:sz w:val="16"/>
              </w:rPr>
              <w:t xml:space="preserve">Festival/Fest </w:t>
            </w:r>
            <w:r>
              <w:rPr>
                <w:sz w:val="16"/>
              </w:rPr>
              <w:t>a Popular</w:t>
            </w:r>
          </w:p>
        </w:tc>
        <w:tc>
          <w:tcPr>
            <w:tcW w:w="1275" w:type="dxa"/>
          </w:tcPr>
          <w:p w14:paraId="04238827" w14:textId="4A21A3D9" w:rsidR="00054792" w:rsidRDefault="00054792" w:rsidP="001E797B">
            <w:pPr>
              <w:pStyle w:val="TableParagraph"/>
              <w:spacing w:before="117"/>
              <w:ind w:left="105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 w:rsidR="00240603">
              <w:rPr>
                <w:spacing w:val="-2"/>
                <w:sz w:val="16"/>
              </w:rPr>
              <w:t>20.000,00</w:t>
            </w:r>
          </w:p>
        </w:tc>
        <w:tc>
          <w:tcPr>
            <w:tcW w:w="1050" w:type="dxa"/>
          </w:tcPr>
          <w:p w14:paraId="622AEACD" w14:textId="77777777" w:rsidR="00054792" w:rsidRDefault="00054792" w:rsidP="001E797B">
            <w:pPr>
              <w:pStyle w:val="TableParagraph"/>
              <w:spacing w:before="117"/>
              <w:ind w:left="259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1140" w:type="dxa"/>
          </w:tcPr>
          <w:p w14:paraId="237EA1E0" w14:textId="77777777" w:rsidR="00054792" w:rsidRDefault="00054792" w:rsidP="001E797B">
            <w:pPr>
              <w:pStyle w:val="TableParagraph"/>
              <w:spacing w:before="117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Sistema </w:t>
            </w:r>
            <w:r>
              <w:rPr>
                <w:sz w:val="16"/>
              </w:rPr>
              <w:t xml:space="preserve">universal / </w:t>
            </w:r>
            <w:r>
              <w:rPr>
                <w:spacing w:val="-2"/>
                <w:sz w:val="16"/>
              </w:rPr>
              <w:t>Ampla concorrência</w:t>
            </w:r>
          </w:p>
        </w:tc>
        <w:tc>
          <w:tcPr>
            <w:tcW w:w="825" w:type="dxa"/>
          </w:tcPr>
          <w:p w14:paraId="4C14DB53" w14:textId="77777777" w:rsidR="00054792" w:rsidRDefault="00054792" w:rsidP="001E797B">
            <w:pPr>
              <w:pStyle w:val="TableParagraph"/>
              <w:spacing w:before="1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350" w:type="dxa"/>
          </w:tcPr>
          <w:p w14:paraId="572EEDE5" w14:textId="77777777" w:rsidR="00054792" w:rsidRDefault="00054792" w:rsidP="001E797B">
            <w:pPr>
              <w:pStyle w:val="TableParagraph"/>
              <w:spacing w:before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Suplente</w:t>
            </w:r>
          </w:p>
        </w:tc>
      </w:tr>
    </w:tbl>
    <w:p w14:paraId="6A0FD9CC" w14:textId="77777777" w:rsidR="00054792" w:rsidRDefault="00054792" w:rsidP="00054792"/>
    <w:p w14:paraId="7D235121" w14:textId="77777777" w:rsidR="00054792" w:rsidRDefault="00054792" w:rsidP="00054792"/>
    <w:p w14:paraId="4EEC6004" w14:textId="77777777" w:rsidR="00054792" w:rsidRDefault="00054792" w:rsidP="00054792"/>
    <w:p w14:paraId="5D2C4B33" w14:textId="77777777" w:rsidR="00054792" w:rsidRDefault="00054792" w:rsidP="00054792"/>
    <w:p w14:paraId="074DC3E4" w14:textId="17EA45B5" w:rsidR="00054792" w:rsidRDefault="00054792" w:rsidP="00054792">
      <w:r>
        <w:t xml:space="preserve">                                                                              Cocalzinho de Goiás </w:t>
      </w:r>
      <w:r>
        <w:t>06</w:t>
      </w:r>
      <w:r>
        <w:t xml:space="preserve"> de dezembro de 2024.</w:t>
      </w:r>
    </w:p>
    <w:p w14:paraId="0FBC9E2B" w14:textId="77777777" w:rsidR="00054792" w:rsidRDefault="00054792" w:rsidP="00054792"/>
    <w:p w14:paraId="520CA013" w14:textId="77777777" w:rsidR="00054792" w:rsidRDefault="00054792" w:rsidP="00054792"/>
    <w:p w14:paraId="4965EB8B" w14:textId="77777777" w:rsidR="00054792" w:rsidRPr="006F4162" w:rsidRDefault="00054792" w:rsidP="00054792">
      <w:pPr>
        <w:jc w:val="center"/>
        <w:rPr>
          <w:b/>
          <w:bCs/>
        </w:rPr>
      </w:pPr>
      <w:r w:rsidRPr="006F4162">
        <w:rPr>
          <w:b/>
          <w:bCs/>
        </w:rPr>
        <w:t>Comissão Municipal Lei Aldir Blanc</w:t>
      </w:r>
    </w:p>
    <w:p w14:paraId="30147C6E" w14:textId="77777777" w:rsidR="00054792" w:rsidRDefault="00054792" w:rsidP="00054792">
      <w:pPr>
        <w:jc w:val="center"/>
      </w:pPr>
    </w:p>
    <w:p w14:paraId="1CF644F4" w14:textId="77777777" w:rsidR="00054792" w:rsidRDefault="00054792" w:rsidP="00054792">
      <w:pPr>
        <w:jc w:val="center"/>
      </w:pPr>
    </w:p>
    <w:p w14:paraId="2EC018F0" w14:textId="77777777" w:rsidR="00054792" w:rsidRPr="006F4162" w:rsidRDefault="00054792" w:rsidP="00054792">
      <w:pPr>
        <w:jc w:val="center"/>
        <w:rPr>
          <w:b/>
          <w:bCs/>
        </w:rPr>
      </w:pPr>
    </w:p>
    <w:p w14:paraId="1A896FEE" w14:textId="77777777" w:rsidR="00054792" w:rsidRPr="006F4162" w:rsidRDefault="00054792" w:rsidP="00054792">
      <w:pPr>
        <w:jc w:val="center"/>
        <w:rPr>
          <w:b/>
          <w:bCs/>
        </w:rPr>
      </w:pPr>
      <w:r w:rsidRPr="006F4162">
        <w:rPr>
          <w:b/>
          <w:bCs/>
        </w:rPr>
        <w:t>Daniela da Rocha Pereira Brito</w:t>
      </w:r>
    </w:p>
    <w:p w14:paraId="2597AE8A" w14:textId="77777777" w:rsidR="00054792" w:rsidRPr="006F4162" w:rsidRDefault="00054792" w:rsidP="00054792">
      <w:pPr>
        <w:jc w:val="center"/>
        <w:rPr>
          <w:b/>
          <w:bCs/>
        </w:rPr>
      </w:pPr>
      <w:r w:rsidRPr="006F4162">
        <w:rPr>
          <w:b/>
          <w:bCs/>
        </w:rPr>
        <w:t>Presidente</w:t>
      </w:r>
    </w:p>
    <w:p w14:paraId="40A529CD" w14:textId="77777777" w:rsidR="00054792" w:rsidRPr="006F4162" w:rsidRDefault="00054792" w:rsidP="00054792">
      <w:pPr>
        <w:jc w:val="center"/>
        <w:rPr>
          <w:b/>
          <w:bCs/>
        </w:rPr>
      </w:pPr>
    </w:p>
    <w:p w14:paraId="7C208463" w14:textId="77777777" w:rsidR="00054792" w:rsidRDefault="00054792" w:rsidP="00054792">
      <w:pPr>
        <w:pStyle w:val="Corpodetexto"/>
        <w:rPr>
          <w:rFonts w:ascii="Arial" w:hAnsi="Arial" w:cs="Arial"/>
        </w:rPr>
      </w:pPr>
    </w:p>
    <w:sectPr w:rsidR="00054792" w:rsidSect="00951F4C">
      <w:headerReference w:type="default" r:id="rId7"/>
      <w:footerReference w:type="default" r:id="rId8"/>
      <w:pgSz w:w="11906" w:h="16838"/>
      <w:pgMar w:top="2163" w:right="991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E758" w14:textId="77777777" w:rsidR="00432BD8" w:rsidRDefault="00432BD8" w:rsidP="003B134C">
      <w:r>
        <w:separator/>
      </w:r>
    </w:p>
  </w:endnote>
  <w:endnote w:type="continuationSeparator" w:id="0">
    <w:p w14:paraId="0D9578CE" w14:textId="77777777" w:rsidR="00432BD8" w:rsidRDefault="00432BD8" w:rsidP="003B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05BB" w14:textId="77777777" w:rsidR="00A60838" w:rsidRDefault="00A60838" w:rsidP="002441AD">
    <w:pPr>
      <w:pStyle w:val="Rodap"/>
      <w:tabs>
        <w:tab w:val="clear" w:pos="8504"/>
        <w:tab w:val="center" w:pos="4920"/>
        <w:tab w:val="right" w:pos="9639"/>
        <w:tab w:val="right" w:pos="10200"/>
      </w:tabs>
      <w:ind w:right="-992" w:hanging="1134"/>
      <w:jc w:val="center"/>
      <w:rPr>
        <w:rFonts w:ascii="Arial" w:hAnsi="Arial"/>
        <w:i/>
        <w:color w:val="000000"/>
        <w:sz w:val="16"/>
        <w:szCs w:val="16"/>
      </w:rPr>
    </w:pPr>
    <w:r w:rsidRPr="002F5248">
      <w:rPr>
        <w:rFonts w:ascii="Arial" w:hAnsi="Arial"/>
        <w:i/>
        <w:color w:val="000000"/>
        <w:sz w:val="16"/>
        <w:szCs w:val="16"/>
      </w:rPr>
      <w:t xml:space="preserve">Secretaria Municipal de Educação – </w:t>
    </w:r>
    <w:hyperlink r:id="rId1" w:history="1">
      <w:r w:rsidRPr="0001299B">
        <w:rPr>
          <w:rStyle w:val="Hyperlink"/>
          <w:rFonts w:ascii="Arial" w:hAnsi="Arial"/>
          <w:i/>
          <w:color w:val="000000"/>
          <w:sz w:val="16"/>
          <w:szCs w:val="16"/>
          <w:u w:val="none"/>
        </w:rPr>
        <w:t>smecocalzinho@hotmail.com</w:t>
      </w:r>
    </w:hyperlink>
    <w:r>
      <w:t xml:space="preserve"> / </w:t>
    </w:r>
    <w:r w:rsidRPr="0001299B">
      <w:rPr>
        <w:rFonts w:ascii="Arial" w:hAnsi="Arial" w:cs="Arial"/>
        <w:i/>
        <w:sz w:val="16"/>
      </w:rPr>
      <w:t>sige.cocalzinho@seduc.go.gov.br</w:t>
    </w:r>
    <w:r>
      <w:t xml:space="preserve"> / </w:t>
    </w:r>
    <w:r w:rsidRPr="0001299B">
      <w:rPr>
        <w:rFonts w:ascii="Arial" w:hAnsi="Arial" w:cs="Arial"/>
        <w:i/>
        <w:sz w:val="16"/>
      </w:rPr>
      <w:t>smeccocalzinho@gmail.com</w:t>
    </w:r>
  </w:p>
  <w:p w14:paraId="0B717FD9" w14:textId="77777777" w:rsidR="00A60838" w:rsidRPr="002F5248" w:rsidRDefault="00A60838" w:rsidP="002441AD">
    <w:pPr>
      <w:pStyle w:val="Rodap"/>
      <w:tabs>
        <w:tab w:val="center" w:pos="4920"/>
        <w:tab w:val="right" w:pos="10200"/>
      </w:tabs>
      <w:ind w:hanging="600"/>
      <w:jc w:val="center"/>
      <w:rPr>
        <w:rFonts w:ascii="Arial" w:hAnsi="Arial"/>
        <w:i/>
        <w:color w:val="999999"/>
      </w:rPr>
    </w:pPr>
    <w:r>
      <w:rPr>
        <w:rFonts w:ascii="Arial" w:hAnsi="Arial"/>
        <w:i/>
        <w:color w:val="000000"/>
        <w:sz w:val="16"/>
        <w:szCs w:val="16"/>
      </w:rPr>
      <w:t xml:space="preserve">                                                   </w:t>
    </w:r>
    <w:r w:rsidRPr="002F5248">
      <w:rPr>
        <w:rFonts w:ascii="Arial" w:hAnsi="Arial"/>
        <w:i/>
        <w:color w:val="000000"/>
        <w:sz w:val="16"/>
        <w:szCs w:val="16"/>
      </w:rPr>
      <w:t>Rua 03, Qd.07, Área especial, Centro.</w:t>
    </w:r>
    <w:r w:rsidRPr="002F5248">
      <w:rPr>
        <w:rFonts w:ascii="Arial" w:hAnsi="Arial"/>
        <w:i/>
        <w:color w:val="999999"/>
      </w:rPr>
      <w:tab/>
    </w:r>
    <w:r w:rsidRPr="002F5248">
      <w:rPr>
        <w:rFonts w:ascii="Arial" w:hAnsi="Arial"/>
        <w:i/>
        <w:color w:val="000000"/>
        <w:sz w:val="16"/>
        <w:szCs w:val="16"/>
      </w:rPr>
      <w:t>Tele</w:t>
    </w:r>
    <w:r>
      <w:rPr>
        <w:rFonts w:ascii="Arial" w:hAnsi="Arial"/>
        <w:i/>
        <w:color w:val="000000"/>
        <w:sz w:val="16"/>
        <w:szCs w:val="16"/>
      </w:rPr>
      <w:t>fone: (062) 3339-1043</w:t>
    </w:r>
    <w:r w:rsidRPr="002F5248">
      <w:rPr>
        <w:rFonts w:ascii="Arial" w:hAnsi="Arial"/>
        <w:i/>
        <w:color w:val="000000" w:themeColor="text1"/>
        <w:sz w:val="16"/>
        <w:szCs w:val="16"/>
      </w:rPr>
      <w:tab/>
    </w:r>
    <w:r w:rsidRPr="002F5248">
      <w:rPr>
        <w:rFonts w:ascii="Arial" w:hAnsi="Arial"/>
        <w:i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AC7F" w14:textId="77777777" w:rsidR="00432BD8" w:rsidRDefault="00432BD8" w:rsidP="003B134C">
      <w:r>
        <w:separator/>
      </w:r>
    </w:p>
  </w:footnote>
  <w:footnote w:type="continuationSeparator" w:id="0">
    <w:p w14:paraId="063CE0B3" w14:textId="77777777" w:rsidR="00432BD8" w:rsidRDefault="00432BD8" w:rsidP="003B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0967" w14:textId="77777777" w:rsidR="009864D0" w:rsidRDefault="00000000" w:rsidP="009864D0">
    <w:pPr>
      <w:rPr>
        <w:sz w:val="20"/>
        <w:szCs w:val="20"/>
      </w:rPr>
    </w:pPr>
    <w:r>
      <w:object w:dxaOrig="1440" w:dyaOrig="1440" w14:anchorId="200FE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8pt;margin-top:4.6pt;width:58.3pt;height:54.6pt;z-index:251658240" fillcolor="window">
          <v:imagedata r:id="rId1" o:title=""/>
        </v:shape>
        <o:OLEObject Type="Embed" ProgID="Word.Picture.8" ShapeID="_x0000_s1025" DrawAspect="Content" ObjectID="_1794994442" r:id="rId2"/>
      </w:object>
    </w:r>
    <w:bookmarkStart w:id="0" w:name="_Hlk161732423"/>
  </w:p>
  <w:p w14:paraId="30077CE0" w14:textId="77777777" w:rsidR="009864D0" w:rsidRDefault="009864D0" w:rsidP="009864D0">
    <w:pPr>
      <w:pStyle w:val="Legenda"/>
      <w:rPr>
        <w:rFonts w:cs="Arial"/>
        <w:b/>
        <w:color w:val="auto"/>
      </w:rPr>
    </w:pPr>
  </w:p>
  <w:p w14:paraId="2A4E69A7" w14:textId="77777777" w:rsidR="009864D0" w:rsidRDefault="009864D0" w:rsidP="009864D0">
    <w:pPr>
      <w:pStyle w:val="Legenda"/>
      <w:rPr>
        <w:rFonts w:ascii="Times New Roman" w:hAnsi="Times New Roman"/>
        <w:b/>
        <w:color w:val="auto"/>
      </w:rPr>
    </w:pPr>
  </w:p>
  <w:p w14:paraId="1D380210" w14:textId="77777777" w:rsidR="009864D0" w:rsidRDefault="009864D0" w:rsidP="009864D0">
    <w:pPr>
      <w:pStyle w:val="Legenda"/>
      <w:rPr>
        <w:rFonts w:cs="Arial"/>
        <w:b/>
        <w:color w:val="auto"/>
      </w:rPr>
    </w:pPr>
  </w:p>
  <w:p w14:paraId="08B3E3DA" w14:textId="77777777" w:rsidR="009864D0" w:rsidRDefault="009864D0" w:rsidP="009864D0">
    <w:pPr>
      <w:pStyle w:val="Legenda"/>
      <w:rPr>
        <w:rFonts w:cs="Arial"/>
        <w:b/>
        <w:color w:val="auto"/>
        <w:sz w:val="24"/>
      </w:rPr>
    </w:pPr>
    <w:r>
      <w:rPr>
        <w:rFonts w:cs="Arial"/>
        <w:b/>
        <w:color w:val="auto"/>
      </w:rPr>
      <w:t>PREFEITURA MUNICIPAL DE COCALZINHO DE GOIÁS</w:t>
    </w:r>
  </w:p>
  <w:bookmarkEnd w:id="0"/>
  <w:p w14:paraId="7838D2F8" w14:textId="69485EE5" w:rsidR="009864D0" w:rsidRDefault="0063551B" w:rsidP="009864D0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</w:rPr>
      <w:t>SECRETARIA MUNICIPAL DE EDUCAÇÃO E CULTURA</w:t>
    </w:r>
  </w:p>
  <w:p w14:paraId="483FD381" w14:textId="5086D536" w:rsidR="00A60838" w:rsidRPr="00EA46C1" w:rsidRDefault="00A60838" w:rsidP="00EA46C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869"/>
    <w:multiLevelType w:val="hybridMultilevel"/>
    <w:tmpl w:val="0ACC7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4C"/>
    <w:rsid w:val="000048BA"/>
    <w:rsid w:val="00021E89"/>
    <w:rsid w:val="00024FE4"/>
    <w:rsid w:val="00030C03"/>
    <w:rsid w:val="0004185B"/>
    <w:rsid w:val="00044AED"/>
    <w:rsid w:val="00046AD7"/>
    <w:rsid w:val="00054792"/>
    <w:rsid w:val="00055D7B"/>
    <w:rsid w:val="000813A4"/>
    <w:rsid w:val="000838E2"/>
    <w:rsid w:val="00085832"/>
    <w:rsid w:val="0009422C"/>
    <w:rsid w:val="0009501C"/>
    <w:rsid w:val="000A6921"/>
    <w:rsid w:val="000A773C"/>
    <w:rsid w:val="000A7C18"/>
    <w:rsid w:val="000C6BBE"/>
    <w:rsid w:val="001030EC"/>
    <w:rsid w:val="0010708F"/>
    <w:rsid w:val="00112DE1"/>
    <w:rsid w:val="001269B4"/>
    <w:rsid w:val="00134CA3"/>
    <w:rsid w:val="00136B3A"/>
    <w:rsid w:val="001407FF"/>
    <w:rsid w:val="001503E0"/>
    <w:rsid w:val="00156CE8"/>
    <w:rsid w:val="00163E4B"/>
    <w:rsid w:val="00170A48"/>
    <w:rsid w:val="001724C0"/>
    <w:rsid w:val="001878FF"/>
    <w:rsid w:val="001974E6"/>
    <w:rsid w:val="001A05D6"/>
    <w:rsid w:val="001B198C"/>
    <w:rsid w:val="001C102F"/>
    <w:rsid w:val="001D0980"/>
    <w:rsid w:val="001E74CF"/>
    <w:rsid w:val="001F28BA"/>
    <w:rsid w:val="002000A7"/>
    <w:rsid w:val="00201222"/>
    <w:rsid w:val="00223B33"/>
    <w:rsid w:val="00233928"/>
    <w:rsid w:val="00240603"/>
    <w:rsid w:val="0024253D"/>
    <w:rsid w:val="002441AD"/>
    <w:rsid w:val="00274A84"/>
    <w:rsid w:val="00280503"/>
    <w:rsid w:val="00291778"/>
    <w:rsid w:val="00296E4B"/>
    <w:rsid w:val="002A4E83"/>
    <w:rsid w:val="002A760F"/>
    <w:rsid w:val="002B504A"/>
    <w:rsid w:val="002B78AB"/>
    <w:rsid w:val="002C28BC"/>
    <w:rsid w:val="002C3F6A"/>
    <w:rsid w:val="002F5248"/>
    <w:rsid w:val="003067EB"/>
    <w:rsid w:val="00306F31"/>
    <w:rsid w:val="0032388B"/>
    <w:rsid w:val="00325AFB"/>
    <w:rsid w:val="003274D5"/>
    <w:rsid w:val="003321D1"/>
    <w:rsid w:val="00341531"/>
    <w:rsid w:val="003649AB"/>
    <w:rsid w:val="00365A89"/>
    <w:rsid w:val="00367909"/>
    <w:rsid w:val="00375273"/>
    <w:rsid w:val="003A3902"/>
    <w:rsid w:val="003B134C"/>
    <w:rsid w:val="003B39EA"/>
    <w:rsid w:val="003B61ED"/>
    <w:rsid w:val="003B64CF"/>
    <w:rsid w:val="003B6B49"/>
    <w:rsid w:val="003C1903"/>
    <w:rsid w:val="003C523B"/>
    <w:rsid w:val="003C6173"/>
    <w:rsid w:val="003D7ACB"/>
    <w:rsid w:val="003E443B"/>
    <w:rsid w:val="0040546E"/>
    <w:rsid w:val="00420431"/>
    <w:rsid w:val="004266EC"/>
    <w:rsid w:val="00432BD8"/>
    <w:rsid w:val="00433472"/>
    <w:rsid w:val="00490715"/>
    <w:rsid w:val="004A2A01"/>
    <w:rsid w:val="004B039A"/>
    <w:rsid w:val="004B25BE"/>
    <w:rsid w:val="004B62B4"/>
    <w:rsid w:val="004B6C7A"/>
    <w:rsid w:val="004C0C71"/>
    <w:rsid w:val="004C4573"/>
    <w:rsid w:val="004C50C6"/>
    <w:rsid w:val="004E03B3"/>
    <w:rsid w:val="00505185"/>
    <w:rsid w:val="00531C04"/>
    <w:rsid w:val="005352B6"/>
    <w:rsid w:val="0053557A"/>
    <w:rsid w:val="005423E0"/>
    <w:rsid w:val="005432E8"/>
    <w:rsid w:val="0055363F"/>
    <w:rsid w:val="00554D3F"/>
    <w:rsid w:val="00561D95"/>
    <w:rsid w:val="005631BC"/>
    <w:rsid w:val="005857CA"/>
    <w:rsid w:val="0058590F"/>
    <w:rsid w:val="00590756"/>
    <w:rsid w:val="00597AD8"/>
    <w:rsid w:val="005A1990"/>
    <w:rsid w:val="005A4BD0"/>
    <w:rsid w:val="005B37CD"/>
    <w:rsid w:val="005B6FA3"/>
    <w:rsid w:val="005C4DE8"/>
    <w:rsid w:val="005E6760"/>
    <w:rsid w:val="005F0F14"/>
    <w:rsid w:val="00604F17"/>
    <w:rsid w:val="006141DC"/>
    <w:rsid w:val="0062404D"/>
    <w:rsid w:val="00627C8F"/>
    <w:rsid w:val="0063551B"/>
    <w:rsid w:val="0064769E"/>
    <w:rsid w:val="00657F3D"/>
    <w:rsid w:val="0066121D"/>
    <w:rsid w:val="00661627"/>
    <w:rsid w:val="00671614"/>
    <w:rsid w:val="0067541E"/>
    <w:rsid w:val="00686961"/>
    <w:rsid w:val="0068737F"/>
    <w:rsid w:val="006902D0"/>
    <w:rsid w:val="006954BC"/>
    <w:rsid w:val="006A553B"/>
    <w:rsid w:val="006C3FD7"/>
    <w:rsid w:val="006E5236"/>
    <w:rsid w:val="006F1C93"/>
    <w:rsid w:val="00700816"/>
    <w:rsid w:val="00727919"/>
    <w:rsid w:val="0073678B"/>
    <w:rsid w:val="00742FB0"/>
    <w:rsid w:val="00760C89"/>
    <w:rsid w:val="0076617A"/>
    <w:rsid w:val="00774411"/>
    <w:rsid w:val="0078192D"/>
    <w:rsid w:val="00790BD1"/>
    <w:rsid w:val="0079692B"/>
    <w:rsid w:val="00797979"/>
    <w:rsid w:val="007A0809"/>
    <w:rsid w:val="007A5565"/>
    <w:rsid w:val="007A5DEA"/>
    <w:rsid w:val="007C0953"/>
    <w:rsid w:val="007C1C11"/>
    <w:rsid w:val="007C749D"/>
    <w:rsid w:val="007E3603"/>
    <w:rsid w:val="007F54A9"/>
    <w:rsid w:val="00805438"/>
    <w:rsid w:val="0081229A"/>
    <w:rsid w:val="0081378D"/>
    <w:rsid w:val="00820F2E"/>
    <w:rsid w:val="008478FE"/>
    <w:rsid w:val="00851267"/>
    <w:rsid w:val="008519C1"/>
    <w:rsid w:val="0085716B"/>
    <w:rsid w:val="00864203"/>
    <w:rsid w:val="00865442"/>
    <w:rsid w:val="008673B0"/>
    <w:rsid w:val="00867E4D"/>
    <w:rsid w:val="00882557"/>
    <w:rsid w:val="00883EA9"/>
    <w:rsid w:val="00892E57"/>
    <w:rsid w:val="008973DB"/>
    <w:rsid w:val="008A7F87"/>
    <w:rsid w:val="008B7B83"/>
    <w:rsid w:val="008B7C60"/>
    <w:rsid w:val="008D28C2"/>
    <w:rsid w:val="008D51BA"/>
    <w:rsid w:val="008F0603"/>
    <w:rsid w:val="008F219F"/>
    <w:rsid w:val="00924B61"/>
    <w:rsid w:val="00946D20"/>
    <w:rsid w:val="00947F81"/>
    <w:rsid w:val="0095147B"/>
    <w:rsid w:val="00951F4C"/>
    <w:rsid w:val="0095273D"/>
    <w:rsid w:val="00965B96"/>
    <w:rsid w:val="009812FF"/>
    <w:rsid w:val="00982A0F"/>
    <w:rsid w:val="009864D0"/>
    <w:rsid w:val="00992137"/>
    <w:rsid w:val="009964ED"/>
    <w:rsid w:val="009A12AF"/>
    <w:rsid w:val="009B3EA9"/>
    <w:rsid w:val="009D1A77"/>
    <w:rsid w:val="009D1F5E"/>
    <w:rsid w:val="009E7614"/>
    <w:rsid w:val="009F4D46"/>
    <w:rsid w:val="00A02EFE"/>
    <w:rsid w:val="00A0447C"/>
    <w:rsid w:val="00A07165"/>
    <w:rsid w:val="00A16B29"/>
    <w:rsid w:val="00A263C7"/>
    <w:rsid w:val="00A317D5"/>
    <w:rsid w:val="00A51643"/>
    <w:rsid w:val="00A52C43"/>
    <w:rsid w:val="00A54230"/>
    <w:rsid w:val="00A55592"/>
    <w:rsid w:val="00A60838"/>
    <w:rsid w:val="00A65B89"/>
    <w:rsid w:val="00A66B76"/>
    <w:rsid w:val="00A672D1"/>
    <w:rsid w:val="00A700E2"/>
    <w:rsid w:val="00A740A8"/>
    <w:rsid w:val="00A74C3C"/>
    <w:rsid w:val="00A76DB7"/>
    <w:rsid w:val="00A86241"/>
    <w:rsid w:val="00A92D9A"/>
    <w:rsid w:val="00A96ED9"/>
    <w:rsid w:val="00A97A21"/>
    <w:rsid w:val="00AA20D5"/>
    <w:rsid w:val="00AE2538"/>
    <w:rsid w:val="00AE562F"/>
    <w:rsid w:val="00AF1CC4"/>
    <w:rsid w:val="00B16C4B"/>
    <w:rsid w:val="00B36A36"/>
    <w:rsid w:val="00B42763"/>
    <w:rsid w:val="00B47EB6"/>
    <w:rsid w:val="00B5357C"/>
    <w:rsid w:val="00B5559D"/>
    <w:rsid w:val="00B627BC"/>
    <w:rsid w:val="00B64779"/>
    <w:rsid w:val="00B7097F"/>
    <w:rsid w:val="00B7705D"/>
    <w:rsid w:val="00BA11F9"/>
    <w:rsid w:val="00BA5804"/>
    <w:rsid w:val="00BC0228"/>
    <w:rsid w:val="00BC04C2"/>
    <w:rsid w:val="00BD7AEF"/>
    <w:rsid w:val="00BE1C3A"/>
    <w:rsid w:val="00BE5E61"/>
    <w:rsid w:val="00BF594C"/>
    <w:rsid w:val="00C01C49"/>
    <w:rsid w:val="00C11D6E"/>
    <w:rsid w:val="00C138D6"/>
    <w:rsid w:val="00C14C1C"/>
    <w:rsid w:val="00C173CD"/>
    <w:rsid w:val="00C20C83"/>
    <w:rsid w:val="00C25E31"/>
    <w:rsid w:val="00C47943"/>
    <w:rsid w:val="00C52745"/>
    <w:rsid w:val="00C52A40"/>
    <w:rsid w:val="00C53F7B"/>
    <w:rsid w:val="00C57BA0"/>
    <w:rsid w:val="00C6650F"/>
    <w:rsid w:val="00C7163E"/>
    <w:rsid w:val="00C8072E"/>
    <w:rsid w:val="00C856BD"/>
    <w:rsid w:val="00C936A4"/>
    <w:rsid w:val="00C977DD"/>
    <w:rsid w:val="00CA0EBC"/>
    <w:rsid w:val="00CA4393"/>
    <w:rsid w:val="00CA5C7D"/>
    <w:rsid w:val="00CA6B7E"/>
    <w:rsid w:val="00CB3CC9"/>
    <w:rsid w:val="00CC3882"/>
    <w:rsid w:val="00CF6C74"/>
    <w:rsid w:val="00D02389"/>
    <w:rsid w:val="00D11DE9"/>
    <w:rsid w:val="00D20E69"/>
    <w:rsid w:val="00D25A72"/>
    <w:rsid w:val="00D27181"/>
    <w:rsid w:val="00D43F28"/>
    <w:rsid w:val="00D53163"/>
    <w:rsid w:val="00D56338"/>
    <w:rsid w:val="00D67049"/>
    <w:rsid w:val="00D76B20"/>
    <w:rsid w:val="00D8499D"/>
    <w:rsid w:val="00D85095"/>
    <w:rsid w:val="00DB34CD"/>
    <w:rsid w:val="00DB6F0D"/>
    <w:rsid w:val="00DE28B8"/>
    <w:rsid w:val="00DE373B"/>
    <w:rsid w:val="00E028DB"/>
    <w:rsid w:val="00E1424E"/>
    <w:rsid w:val="00E26EA7"/>
    <w:rsid w:val="00E32908"/>
    <w:rsid w:val="00E34A31"/>
    <w:rsid w:val="00E53940"/>
    <w:rsid w:val="00E54F3B"/>
    <w:rsid w:val="00E60692"/>
    <w:rsid w:val="00E62248"/>
    <w:rsid w:val="00E658DF"/>
    <w:rsid w:val="00E713BC"/>
    <w:rsid w:val="00E72510"/>
    <w:rsid w:val="00E75D2A"/>
    <w:rsid w:val="00E773C3"/>
    <w:rsid w:val="00E83BEE"/>
    <w:rsid w:val="00EA46C1"/>
    <w:rsid w:val="00EB05D2"/>
    <w:rsid w:val="00EB148D"/>
    <w:rsid w:val="00EB1EEF"/>
    <w:rsid w:val="00EC3BC1"/>
    <w:rsid w:val="00ED0D53"/>
    <w:rsid w:val="00ED63F8"/>
    <w:rsid w:val="00EE0B18"/>
    <w:rsid w:val="00EF1F90"/>
    <w:rsid w:val="00EF7707"/>
    <w:rsid w:val="00F20CE7"/>
    <w:rsid w:val="00F22B4E"/>
    <w:rsid w:val="00F3006A"/>
    <w:rsid w:val="00F300D1"/>
    <w:rsid w:val="00F33AA9"/>
    <w:rsid w:val="00F34AEF"/>
    <w:rsid w:val="00F36FD6"/>
    <w:rsid w:val="00F45F8E"/>
    <w:rsid w:val="00F5709E"/>
    <w:rsid w:val="00F650C1"/>
    <w:rsid w:val="00F83A34"/>
    <w:rsid w:val="00FA0466"/>
    <w:rsid w:val="00FA0C43"/>
    <w:rsid w:val="00FA530F"/>
    <w:rsid w:val="00FE3BE1"/>
    <w:rsid w:val="00FE4824"/>
    <w:rsid w:val="00FF1000"/>
    <w:rsid w:val="00FF2C21"/>
    <w:rsid w:val="00FF565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8F10D"/>
  <w15:docId w15:val="{AD3FF6B5-301F-41D2-9A7E-0EFD32C9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3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3B134C"/>
    <w:pPr>
      <w:keepNext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13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B134C"/>
  </w:style>
  <w:style w:type="paragraph" w:styleId="Rodap">
    <w:name w:val="footer"/>
    <w:basedOn w:val="Normal"/>
    <w:link w:val="RodapChar"/>
    <w:unhideWhenUsed/>
    <w:rsid w:val="003B13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B134C"/>
  </w:style>
  <w:style w:type="paragraph" w:styleId="Textodebalo">
    <w:name w:val="Balloon Text"/>
    <w:basedOn w:val="Normal"/>
    <w:link w:val="TextodebaloChar"/>
    <w:uiPriority w:val="99"/>
    <w:semiHidden/>
    <w:unhideWhenUsed/>
    <w:rsid w:val="003B13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34C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3B134C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3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085832"/>
    <w:pPr>
      <w:jc w:val="both"/>
    </w:pPr>
    <w:rPr>
      <w:rFonts w:ascii="Arial Narrow" w:hAnsi="Arial Narrow"/>
    </w:rPr>
  </w:style>
  <w:style w:type="character" w:customStyle="1" w:styleId="CorpodetextoChar">
    <w:name w:val="Corpo de texto Char"/>
    <w:basedOn w:val="Fontepargpadro"/>
    <w:link w:val="Corpodetexto"/>
    <w:rsid w:val="00085832"/>
    <w:rPr>
      <w:rFonts w:ascii="Arial Narrow" w:eastAsia="Times New Roman" w:hAnsi="Arial Narrow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F5248"/>
    <w:rPr>
      <w:color w:val="0000FF" w:themeColor="hyperlink"/>
      <w:u w:val="single"/>
    </w:rPr>
  </w:style>
  <w:style w:type="paragraph" w:styleId="Legenda">
    <w:name w:val="caption"/>
    <w:basedOn w:val="Normal"/>
    <w:next w:val="Normal"/>
    <w:semiHidden/>
    <w:unhideWhenUsed/>
    <w:qFormat/>
    <w:rsid w:val="009864D0"/>
    <w:pPr>
      <w:jc w:val="center"/>
    </w:pPr>
    <w:rPr>
      <w:rFonts w:ascii="Arial" w:hAnsi="Arial"/>
      <w:color w:val="008000"/>
      <w:sz w:val="28"/>
      <w:szCs w:val="20"/>
    </w:rPr>
  </w:style>
  <w:style w:type="paragraph" w:styleId="PargrafodaLista">
    <w:name w:val="List Paragraph"/>
    <w:basedOn w:val="Normal"/>
    <w:uiPriority w:val="34"/>
    <w:qFormat/>
    <w:rsid w:val="00A740A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54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4792"/>
    <w:pPr>
      <w:widowControl w:val="0"/>
      <w:autoSpaceDE w:val="0"/>
      <w:autoSpaceDN w:val="0"/>
      <w:spacing w:before="106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cocalzinho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Alves</dc:creator>
  <cp:lastModifiedBy>SEMEC</cp:lastModifiedBy>
  <cp:revision>3</cp:revision>
  <cp:lastPrinted>2024-06-20T19:47:00Z</cp:lastPrinted>
  <dcterms:created xsi:type="dcterms:W3CDTF">2024-12-06T15:47:00Z</dcterms:created>
  <dcterms:modified xsi:type="dcterms:W3CDTF">2024-12-06T15:48:00Z</dcterms:modified>
</cp:coreProperties>
</file>